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A2C5" w14:textId="0698EB2C" w:rsid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ČESKOMORAVSKÁ KYNOLOGICKÝ JEDNOTA</w:t>
      </w:r>
    </w:p>
    <w:p w14:paraId="3978A405" w14:textId="225B1A48" w:rsid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ČESKOMORAVSKÁ MYSLIVECKÁ JEDNOTA</w:t>
      </w:r>
    </w:p>
    <w:p w14:paraId="1356501C" w14:textId="5ECBD12D" w:rsid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OKRESNÍ MYSLIVECKÝ SPOLEK PÍSEK</w:t>
      </w:r>
    </w:p>
    <w:p w14:paraId="3010945F" w14:textId="1060442A" w:rsid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pořádají</w:t>
      </w:r>
    </w:p>
    <w:p w14:paraId="72BA0866" w14:textId="41CF0AC3" w:rsidR="00A72592" w:rsidRP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A72592"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 xml:space="preserve">XIII. ročník </w:t>
      </w:r>
    </w:p>
    <w:p w14:paraId="65E12D35" w14:textId="77777777" w:rsidR="00A72592" w:rsidRP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A72592"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MEMORIÁL LUĎKA HEJNÉHO</w:t>
      </w:r>
    </w:p>
    <w:p w14:paraId="0A9049B6" w14:textId="77777777" w:rsidR="00A72592" w:rsidRPr="00A72592" w:rsidRDefault="00A72592" w:rsidP="00A72592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</w:pPr>
      <w:r w:rsidRPr="00A72592">
        <w:rPr>
          <w:rFonts w:ascii="Sylfaen" w:eastAsia="Times New Roman" w:hAnsi="Sylfaen" w:cs="Times New Roman"/>
          <w:b/>
          <w:bCs/>
          <w:color w:val="00B050"/>
          <w:kern w:val="0"/>
          <w:sz w:val="32"/>
          <w:szCs w:val="32"/>
          <w:lang w:eastAsia="cs-CZ"/>
          <w14:ligatures w14:val="none"/>
        </w:rPr>
        <w:t>o POHÁR</w:t>
      </w:r>
    </w:p>
    <w:p w14:paraId="5C687D78" w14:textId="77777777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</w:pPr>
      <w:r w:rsidRPr="00A72592">
        <w:rPr>
          <w:rFonts w:ascii="Sylfaen" w:eastAsia="Times New Roman" w:hAnsi="Sylfaen" w:cs="Times New Roman"/>
          <w:b/>
          <w:color w:val="00B050"/>
          <w:kern w:val="0"/>
          <w:sz w:val="24"/>
          <w:szCs w:val="24"/>
          <w:lang w:eastAsia="cs-CZ"/>
          <w14:ligatures w14:val="none"/>
        </w:rPr>
        <w:t xml:space="preserve">PREMONSTRÁTSKÉHO KLÁŠTERA </w:t>
      </w:r>
      <w:r w:rsidRPr="00A72592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  <w:t>MILEVSKO 2024</w:t>
      </w:r>
    </w:p>
    <w:p w14:paraId="2FA240D5" w14:textId="77777777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  <w:t xml:space="preserve">se zadáním titulu CACT a </w:t>
      </w:r>
      <w:proofErr w:type="spellStart"/>
      <w:r w:rsidRPr="00A72592"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  <w:t>Res.CACT</w:t>
      </w:r>
      <w:proofErr w:type="spellEnd"/>
    </w:p>
    <w:p w14:paraId="7E9DF5DB" w14:textId="77777777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szCs w:val="24"/>
          <w:lang w:eastAsia="cs-CZ"/>
          <w14:ligatures w14:val="none"/>
        </w:rPr>
        <w:t>který se uskuteční pod záštitou starosty města Milevska Ing. Ivana Radosty</w:t>
      </w:r>
      <w:r w:rsidRPr="00A725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 xml:space="preserve">  </w:t>
      </w:r>
    </w:p>
    <w:p w14:paraId="0CEDC188" w14:textId="77777777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 xml:space="preserve"> Premonstrátského kláštera </w:t>
      </w:r>
    </w:p>
    <w:p w14:paraId="18263256" w14:textId="77777777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4"/>
          <w:szCs w:val="24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Klášterních lesů Strahov s.r.o.  a Lesů ČR</w:t>
      </w:r>
    </w:p>
    <w:p w14:paraId="0C65BC00" w14:textId="06BC9154" w:rsidR="00A72592" w:rsidRPr="00A72592" w:rsidRDefault="00A72592" w:rsidP="00A7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</w:p>
    <w:tbl>
      <w:tblPr>
        <w:tblW w:w="5377" w:type="dxa"/>
        <w:tblLayout w:type="fixed"/>
        <w:tblLook w:val="04A0" w:firstRow="1" w:lastRow="0" w:firstColumn="1" w:lastColumn="0" w:noHBand="0" w:noVBand="1"/>
      </w:tblPr>
      <w:tblGrid>
        <w:gridCol w:w="265"/>
        <w:gridCol w:w="1926"/>
        <w:gridCol w:w="796"/>
        <w:gridCol w:w="2390"/>
      </w:tblGrid>
      <w:tr w:rsidR="00A72592" w:rsidRPr="00A72592" w14:paraId="415BACBF" w14:textId="77777777" w:rsidTr="006C0D33">
        <w:trPr>
          <w:trHeight w:val="254"/>
        </w:trPr>
        <w:tc>
          <w:tcPr>
            <w:tcW w:w="2191" w:type="dxa"/>
            <w:gridSpan w:val="2"/>
          </w:tcPr>
          <w:p w14:paraId="35EA0CAA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Honitba:</w:t>
            </w:r>
          </w:p>
        </w:tc>
        <w:tc>
          <w:tcPr>
            <w:tcW w:w="796" w:type="dxa"/>
            <w:vAlign w:val="center"/>
          </w:tcPr>
          <w:p w14:paraId="6EF4A63A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90" w:type="dxa"/>
            <w:vAlign w:val="center"/>
          </w:tcPr>
          <w:p w14:paraId="3A9A026C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64636231" w14:textId="77777777" w:rsidTr="006C0D33">
        <w:trPr>
          <w:trHeight w:val="150"/>
        </w:trPr>
        <w:tc>
          <w:tcPr>
            <w:tcW w:w="2191" w:type="dxa"/>
            <w:gridSpan w:val="2"/>
          </w:tcPr>
          <w:p w14:paraId="74FEE81C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6" w:type="dxa"/>
            <w:vAlign w:val="center"/>
          </w:tcPr>
          <w:p w14:paraId="721B7A5F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90" w:type="dxa"/>
            <w:vAlign w:val="center"/>
          </w:tcPr>
          <w:p w14:paraId="233286A0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046FDA58" w14:textId="77777777" w:rsidTr="006C0D33">
        <w:trPr>
          <w:trHeight w:val="323"/>
        </w:trPr>
        <w:tc>
          <w:tcPr>
            <w:tcW w:w="265" w:type="dxa"/>
          </w:tcPr>
          <w:p w14:paraId="53BAE93C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722" w:type="dxa"/>
            <w:gridSpan w:val="2"/>
            <w:vAlign w:val="center"/>
          </w:tcPr>
          <w:p w14:paraId="45D7E774" w14:textId="2F87F7FC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cs-CZ"/>
                <w14:ligatures w14:val="none"/>
              </w:rPr>
              <w:t>MS Bor Branice</w:t>
            </w:r>
          </w:p>
        </w:tc>
        <w:tc>
          <w:tcPr>
            <w:tcW w:w="2390" w:type="dxa"/>
            <w:vAlign w:val="center"/>
          </w:tcPr>
          <w:p w14:paraId="06D715E6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71B1C8B4" w14:textId="77777777" w:rsidTr="006C0D33">
        <w:trPr>
          <w:trHeight w:val="323"/>
        </w:trPr>
        <w:tc>
          <w:tcPr>
            <w:tcW w:w="2191" w:type="dxa"/>
            <w:gridSpan w:val="2"/>
          </w:tcPr>
          <w:p w14:paraId="521827E0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796" w:type="dxa"/>
            <w:vAlign w:val="center"/>
          </w:tcPr>
          <w:p w14:paraId="03BEA847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2390" w:type="dxa"/>
            <w:vAlign w:val="center"/>
          </w:tcPr>
          <w:p w14:paraId="444A4E7C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C6DA38A" w14:textId="77777777" w:rsidR="00A72592" w:rsidRPr="00A72592" w:rsidRDefault="00A72592" w:rsidP="00A72592">
      <w:pPr>
        <w:spacing w:after="0" w:line="240" w:lineRule="auto"/>
        <w:ind w:right="593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cs-CZ"/>
          <w14:ligatures w14:val="none"/>
        </w:rPr>
      </w:pPr>
    </w:p>
    <w:p w14:paraId="2527D29B" w14:textId="77777777" w:rsidR="00A72592" w:rsidRPr="00A72592" w:rsidRDefault="00A72592" w:rsidP="00A72592">
      <w:pPr>
        <w:spacing w:after="0" w:line="240" w:lineRule="auto"/>
        <w:ind w:right="593"/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lang w:eastAsia="cs-CZ"/>
          <w14:ligatures w14:val="none"/>
        </w:rPr>
        <w:t>PROGRAM</w:t>
      </w:r>
    </w:p>
    <w:p w14:paraId="03C74640" w14:textId="77777777" w:rsidR="00A72592" w:rsidRPr="00A72592" w:rsidRDefault="00A72592" w:rsidP="00A72592">
      <w:pPr>
        <w:spacing w:after="0" w:line="240" w:lineRule="auto"/>
        <w:ind w:right="593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cs-CZ"/>
          <w14:ligatures w14:val="none"/>
        </w:rPr>
      </w:pPr>
    </w:p>
    <w:tbl>
      <w:tblPr>
        <w:tblW w:w="46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933"/>
      </w:tblGrid>
      <w:tr w:rsidR="00A72592" w:rsidRPr="00A72592" w14:paraId="124D1704" w14:textId="77777777" w:rsidTr="006C0D33"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EB2BC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Sobota 14. září 2024</w:t>
            </w:r>
          </w:p>
          <w:p w14:paraId="107B9397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FD9D1A8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hodina</w:t>
            </w:r>
          </w:p>
        </w:tc>
      </w:tr>
      <w:tr w:rsidR="00A72592" w:rsidRPr="00A72592" w14:paraId="4FD0260D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278A708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7:30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59ACA8AF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sraz účastníků – Klášter Milevsko</w:t>
            </w:r>
          </w:p>
        </w:tc>
      </w:tr>
      <w:tr w:rsidR="00A72592" w:rsidRPr="00A72592" w14:paraId="5F5B1189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F50B0D0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8:00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559C1193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přejímka a veterinární prohlídka psů</w:t>
            </w:r>
          </w:p>
        </w:tc>
      </w:tr>
      <w:tr w:rsidR="00A72592" w:rsidRPr="00A72592" w14:paraId="0C4CBBBC" w14:textId="77777777" w:rsidTr="006C0D33">
        <w:trPr>
          <w:cantSplit/>
          <w:trHeight w:val="2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3BCAC81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8:30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3832B4BE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slavnostní zahájení, rozlosování</w:t>
            </w:r>
          </w:p>
        </w:tc>
      </w:tr>
      <w:tr w:rsidR="00A72592" w:rsidRPr="00A72592" w14:paraId="6D10D33E" w14:textId="77777777" w:rsidTr="006C0D33">
        <w:trPr>
          <w:cantSplit/>
          <w:trHeight w:val="22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76CAE58C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9:00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0D52C49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Ohrádka s liškou, odjezd do Okrouhlé</w:t>
            </w:r>
          </w:p>
        </w:tc>
      </w:tr>
      <w:tr w:rsidR="00A72592" w:rsidRPr="00A72592" w14:paraId="0164BC7E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984F2DA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16:00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3C655C74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Lovecká chata v Okrouhlé – bažantnice</w:t>
            </w:r>
          </w:p>
          <w:p w14:paraId="17989E04" w14:textId="77777777" w:rsidR="00A72592" w:rsidRPr="00A72592" w:rsidRDefault="00A72592" w:rsidP="00A72592">
            <w:pPr>
              <w:numPr>
                <w:ilvl w:val="0"/>
                <w:numId w:val="1"/>
              </w:numPr>
              <w:tabs>
                <w:tab w:val="num" w:pos="263"/>
              </w:tabs>
              <w:spacing w:after="0" w:line="240" w:lineRule="auto"/>
              <w:ind w:hanging="81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seznámení s výsledky prvého dne PZ, VP</w:t>
            </w:r>
          </w:p>
          <w:p w14:paraId="54F2CB0E" w14:textId="77777777" w:rsidR="00A72592" w:rsidRPr="00A72592" w:rsidRDefault="00A72592" w:rsidP="00A72592">
            <w:pPr>
              <w:numPr>
                <w:ilvl w:val="0"/>
                <w:numId w:val="1"/>
              </w:numPr>
              <w:tabs>
                <w:tab w:val="num" w:pos="263"/>
              </w:tabs>
              <w:spacing w:after="0" w:line="240" w:lineRule="auto"/>
              <w:ind w:right="593" w:hanging="81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společné posezení</w:t>
            </w:r>
          </w:p>
        </w:tc>
      </w:tr>
      <w:tr w:rsidR="00A72592" w:rsidRPr="00A72592" w14:paraId="35E18160" w14:textId="77777777" w:rsidTr="006C0D33">
        <w:trPr>
          <w:cantSplit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FF08A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2DB8B8A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B851553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Neděle 15. září 2024</w:t>
            </w:r>
          </w:p>
          <w:p w14:paraId="5B8FC766" w14:textId="77777777" w:rsidR="00A72592" w:rsidRPr="00A72592" w:rsidRDefault="00A72592" w:rsidP="00A72592">
            <w:pPr>
              <w:spacing w:after="0" w:line="240" w:lineRule="auto"/>
              <w:ind w:right="59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hodina</w:t>
            </w:r>
          </w:p>
        </w:tc>
      </w:tr>
      <w:tr w:rsidR="00A72592" w:rsidRPr="00A72592" w14:paraId="2AAFBDCB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72D1A3E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8:00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8547240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zahájení – Lovecká chata v </w:t>
            </w:r>
            <w:proofErr w:type="gramStart"/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Okrouhlé - bažantnice</w:t>
            </w:r>
            <w:proofErr w:type="gramEnd"/>
          </w:p>
        </w:tc>
      </w:tr>
      <w:tr w:rsidR="00A72592" w:rsidRPr="00A72592" w14:paraId="2D2CFBC5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310E598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8:30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2A44D1AF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odjezd do honiteb</w:t>
            </w:r>
          </w:p>
        </w:tc>
      </w:tr>
    </w:tbl>
    <w:p w14:paraId="54C242A5" w14:textId="77777777" w:rsidR="001D7550" w:rsidRDefault="001D7550" w:rsidP="00A72592"/>
    <w:tbl>
      <w:tblPr>
        <w:tblW w:w="46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933"/>
      </w:tblGrid>
      <w:tr w:rsidR="00A72592" w:rsidRPr="00A72592" w14:paraId="5684EE30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4A3C28BF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16:00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0F40FD7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Lovecká chata v Okrouhlé</w:t>
            </w:r>
          </w:p>
          <w:p w14:paraId="2E106686" w14:textId="77777777" w:rsidR="00A72592" w:rsidRPr="00A72592" w:rsidRDefault="00A72592" w:rsidP="00A72592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vyhlášení výsledků druhého dne PZ, VP</w:t>
            </w:r>
          </w:p>
          <w:p w14:paraId="251F9213" w14:textId="2C5DAEAA" w:rsidR="00A72592" w:rsidRDefault="00A72592" w:rsidP="00A72592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vyhlášení výsledků poháru</w:t>
            </w:r>
          </w:p>
          <w:p w14:paraId="7532749E" w14:textId="77777777" w:rsid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A5747D4" w14:textId="77777777" w:rsid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51A05E88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9D5B4C6" w14:textId="77777777" w:rsidR="00A72592" w:rsidRPr="00A72592" w:rsidRDefault="00A72592" w:rsidP="00A72592">
            <w:pPr>
              <w:spacing w:after="0" w:line="240" w:lineRule="auto"/>
              <w:ind w:left="-9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3B834498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1A275F8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60947CC4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13E9DB24" w14:textId="77777777" w:rsidTr="006C0D33">
        <w:trPr>
          <w:cantSplit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13211BA3" w14:textId="77777777" w:rsidR="00A72592" w:rsidRPr="00A72592" w:rsidRDefault="00A72592" w:rsidP="00A72592">
            <w:pPr>
              <w:tabs>
                <w:tab w:val="left" w:pos="-32"/>
              </w:tabs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782DE652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A514A96" w14:textId="77777777" w:rsidR="00A72592" w:rsidRDefault="00A72592" w:rsidP="00A72592"/>
    <w:p w14:paraId="5702A73C" w14:textId="77777777" w:rsidR="00A72592" w:rsidRDefault="00A72592" w:rsidP="00A72592"/>
    <w:p w14:paraId="0EA0C16D" w14:textId="77777777" w:rsidR="00A72592" w:rsidRDefault="00A72592" w:rsidP="00A72592"/>
    <w:p w14:paraId="6E197366" w14:textId="77777777" w:rsidR="00A72592" w:rsidRDefault="00A72592" w:rsidP="00A72592"/>
    <w:p w14:paraId="2E4F5A29" w14:textId="77777777" w:rsidR="00A72592" w:rsidRDefault="00A72592" w:rsidP="00A72592"/>
    <w:p w14:paraId="559506BE" w14:textId="77777777" w:rsidR="00A72592" w:rsidRDefault="00A72592" w:rsidP="00A72592"/>
    <w:p w14:paraId="3E2C7B37" w14:textId="77777777" w:rsidR="00A72592" w:rsidRPr="00A72592" w:rsidRDefault="00A72592" w:rsidP="00A72592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cs-CZ"/>
          <w14:ligatures w14:val="none"/>
        </w:rPr>
        <w:t>Organizační výbor</w:t>
      </w:r>
    </w:p>
    <w:p w14:paraId="4B7FAFAB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cs-CZ"/>
          <w14:ligatures w14:val="none"/>
        </w:rPr>
      </w:pPr>
    </w:p>
    <w:p w14:paraId="7C82FFEB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20"/>
          <w:szCs w:val="20"/>
          <w:lang w:eastAsia="cs-CZ"/>
          <w14:ligatures w14:val="none"/>
        </w:rPr>
      </w:pPr>
    </w:p>
    <w:tbl>
      <w:tblPr>
        <w:tblW w:w="4716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8"/>
        <w:gridCol w:w="3118"/>
      </w:tblGrid>
      <w:tr w:rsidR="00A72592" w:rsidRPr="00A72592" w14:paraId="1FC02920" w14:textId="77777777" w:rsidTr="006C0D33">
        <w:tc>
          <w:tcPr>
            <w:tcW w:w="1598" w:type="dxa"/>
          </w:tcPr>
          <w:p w14:paraId="48A0E18B" w14:textId="65A0B0F1" w:rsidR="00A72592" w:rsidRPr="00A72592" w:rsidRDefault="00A72592" w:rsidP="00A72592">
            <w:pPr>
              <w:spacing w:after="0" w:line="240" w:lineRule="auto"/>
              <w:ind w:left="-108" w:firstLine="7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Ředitel:</w:t>
            </w:r>
          </w:p>
        </w:tc>
        <w:tc>
          <w:tcPr>
            <w:tcW w:w="3118" w:type="dxa"/>
          </w:tcPr>
          <w:p w14:paraId="5EF95F0C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Jiří Hejný</w:t>
            </w:r>
          </w:p>
        </w:tc>
      </w:tr>
      <w:tr w:rsidR="00A72592" w:rsidRPr="00A72592" w14:paraId="6ADA9164" w14:textId="77777777" w:rsidTr="006C0D33">
        <w:tc>
          <w:tcPr>
            <w:tcW w:w="1598" w:type="dxa"/>
          </w:tcPr>
          <w:p w14:paraId="29F67B55" w14:textId="60B0FB9E" w:rsidR="00A72592" w:rsidRPr="00A72592" w:rsidRDefault="00A72592" w:rsidP="00A72592">
            <w:pPr>
              <w:spacing w:after="0" w:line="240" w:lineRule="auto"/>
              <w:ind w:left="-108" w:firstLine="7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Správce:</w:t>
            </w:r>
          </w:p>
        </w:tc>
        <w:tc>
          <w:tcPr>
            <w:tcW w:w="3118" w:type="dxa"/>
          </w:tcPr>
          <w:p w14:paraId="6FE62306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Václav Malý</w:t>
            </w:r>
          </w:p>
        </w:tc>
      </w:tr>
      <w:tr w:rsidR="00A72592" w:rsidRPr="00A72592" w14:paraId="79F2F745" w14:textId="77777777" w:rsidTr="006C0D33">
        <w:tc>
          <w:tcPr>
            <w:tcW w:w="1598" w:type="dxa"/>
          </w:tcPr>
          <w:p w14:paraId="5E089F0A" w14:textId="77777777" w:rsidR="00A72592" w:rsidRPr="00A72592" w:rsidRDefault="00A72592" w:rsidP="00A72592">
            <w:pPr>
              <w:spacing w:after="0" w:line="240" w:lineRule="auto"/>
              <w:ind w:left="-108" w:firstLine="76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Pořadatel:</w:t>
            </w:r>
          </w:p>
        </w:tc>
        <w:tc>
          <w:tcPr>
            <w:tcW w:w="3118" w:type="dxa"/>
          </w:tcPr>
          <w:p w14:paraId="0BCA2A43" w14:textId="00B1D616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ČMKJ, ČMMJ OMS Písek,</w:t>
            </w:r>
          </w:p>
          <w:p w14:paraId="65C407D5" w14:textId="416EBCDE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MS Bor Branice,</w:t>
            </w:r>
          </w:p>
          <w:p w14:paraId="2C6D58C3" w14:textId="11E82C43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A72592" w:rsidRPr="00A72592" w14:paraId="377C1C6E" w14:textId="77777777" w:rsidTr="006C0D33">
        <w:tc>
          <w:tcPr>
            <w:tcW w:w="1598" w:type="dxa"/>
          </w:tcPr>
          <w:p w14:paraId="79050860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18" w:type="dxa"/>
          </w:tcPr>
          <w:p w14:paraId="511F43E2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459132CE" w14:textId="77777777" w:rsidTr="006C0D33">
        <w:tc>
          <w:tcPr>
            <w:tcW w:w="1598" w:type="dxa"/>
          </w:tcPr>
          <w:p w14:paraId="2F5B6DF2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18" w:type="dxa"/>
          </w:tcPr>
          <w:p w14:paraId="6195A96A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3CE069BC" w14:textId="77777777" w:rsidTr="006C0D33">
        <w:tc>
          <w:tcPr>
            <w:tcW w:w="1598" w:type="dxa"/>
          </w:tcPr>
          <w:p w14:paraId="6E56E6DE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18" w:type="dxa"/>
          </w:tcPr>
          <w:p w14:paraId="16E3D148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2DD01E55" w14:textId="77777777" w:rsidTr="006C0D33">
        <w:tc>
          <w:tcPr>
            <w:tcW w:w="1598" w:type="dxa"/>
          </w:tcPr>
          <w:p w14:paraId="08451C14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118" w:type="dxa"/>
          </w:tcPr>
          <w:p w14:paraId="5E52E961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24287288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tbl>
      <w:tblPr>
        <w:tblW w:w="4716" w:type="dxa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16"/>
      </w:tblGrid>
      <w:tr w:rsidR="00A72592" w:rsidRPr="00A72592" w14:paraId="192B0013" w14:textId="77777777" w:rsidTr="006C0D33">
        <w:trPr>
          <w:cantSplit/>
          <w:trHeight w:val="728"/>
        </w:trPr>
        <w:tc>
          <w:tcPr>
            <w:tcW w:w="4716" w:type="dxa"/>
          </w:tcPr>
          <w:p w14:paraId="3EBE821B" w14:textId="5050774D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  <w:t>Sbor rozhodčích</w:t>
            </w: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:</w:t>
            </w:r>
          </w:p>
          <w:p w14:paraId="2D921037" w14:textId="39FDA46F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deleguje ČMKJ</w:t>
            </w:r>
          </w:p>
          <w:p w14:paraId="5784CF9E" w14:textId="5299F989" w:rsidR="00A72592" w:rsidRPr="00A72592" w:rsidRDefault="00A72592" w:rsidP="00A72592">
            <w:pPr>
              <w:numPr>
                <w:ilvl w:val="0"/>
                <w:numId w:val="3"/>
              </w:numPr>
              <w:tabs>
                <w:tab w:val="num" w:pos="72"/>
              </w:tabs>
              <w:spacing w:after="0" w:line="240" w:lineRule="auto"/>
              <w:ind w:left="0" w:hanging="82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D1DBEBC" w14:textId="77777777" w:rsidR="00A72592" w:rsidRPr="00A72592" w:rsidRDefault="00A72592" w:rsidP="00A7259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A72592" w:rsidRPr="00A72592" w14:paraId="3113D9DD" w14:textId="77777777" w:rsidTr="006C0D33">
        <w:trPr>
          <w:cantSplit/>
          <w:trHeight w:val="727"/>
        </w:trPr>
        <w:tc>
          <w:tcPr>
            <w:tcW w:w="4716" w:type="dxa"/>
          </w:tcPr>
          <w:p w14:paraId="21AEA136" w14:textId="7806D3FC" w:rsidR="00A72592" w:rsidRPr="00A72592" w:rsidRDefault="00A72592" w:rsidP="00A7259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Návrh na udělení titulu CACT </w:t>
            </w:r>
            <w:proofErr w:type="gramStart"/>
            <w:r w:rsidRPr="00A725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obdrží</w:t>
            </w:r>
            <w:proofErr w:type="gramEnd"/>
            <w:r w:rsidRPr="00A725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pes, který se umístil v I. ceně s nejvyšším počtem bodů. Druhý pes v pořadí v I. ceně </w:t>
            </w:r>
            <w:proofErr w:type="gramStart"/>
            <w:r w:rsidRPr="00A725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obdrží</w:t>
            </w:r>
            <w:proofErr w:type="gramEnd"/>
            <w:r w:rsidRPr="00A7259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 xml:space="preserve"> res. CACT.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CACT – nejlepšímu ohaři každého plemene, Res. </w:t>
            </w:r>
            <w:proofErr w:type="gramStart"/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CACT - druhému</w:t>
            </w:r>
            <w:proofErr w:type="gramEnd"/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nejlepšímu ohaři každého plemene,</w:t>
            </w:r>
          </w:p>
          <w:p w14:paraId="436B52F5" w14:textId="77777777" w:rsidR="00A72592" w:rsidRPr="00A72592" w:rsidRDefault="00A72592" w:rsidP="00A7259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Titul,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shd w:val="clear" w:color="auto" w:fill="FFFFFF"/>
                <w:lang w:eastAsia="zh-CN"/>
                <w14:ligatures w14:val="none"/>
              </w:rPr>
              <w:t>CACT a res. CACT není nárokový, uděluje se pouze za mimořádný výkon!</w:t>
            </w:r>
          </w:p>
          <w:p w14:paraId="075A5FA4" w14:textId="77777777"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199D178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16"/>
          <w:szCs w:val="24"/>
          <w:lang w:eastAsia="cs-CZ"/>
          <w14:ligatures w14:val="none"/>
        </w:rPr>
      </w:pPr>
    </w:p>
    <w:p w14:paraId="6505CECB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16"/>
          <w:szCs w:val="24"/>
          <w:lang w:eastAsia="cs-CZ"/>
          <w14:ligatures w14:val="none"/>
        </w:rPr>
      </w:pPr>
    </w:p>
    <w:p w14:paraId="2ADB38A9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16"/>
          <w:szCs w:val="24"/>
          <w:lang w:eastAsia="cs-CZ"/>
          <w14:ligatures w14:val="none"/>
        </w:rPr>
      </w:pPr>
    </w:p>
    <w:p w14:paraId="102ED0E1" w14:textId="17E1F45A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24"/>
          <w:szCs w:val="24"/>
          <w:lang w:eastAsia="cs-CZ"/>
          <w14:ligatures w14:val="none"/>
        </w:rPr>
      </w:pPr>
      <w:r w:rsidRPr="00A72592">
        <w:rPr>
          <w:rFonts w:ascii="Kastler" w:eastAsia="Times New Roman" w:hAnsi="Kastler" w:cs="Times New Roman"/>
          <w:b/>
          <w:kern w:val="0"/>
          <w:sz w:val="24"/>
          <w:szCs w:val="24"/>
          <w:lang w:eastAsia="cs-CZ"/>
          <w14:ligatures w14:val="none"/>
        </w:rPr>
        <w:t xml:space="preserve">Ubytování pro </w:t>
      </w:r>
      <w:proofErr w:type="gramStart"/>
      <w:r w:rsidRPr="00A72592">
        <w:rPr>
          <w:rFonts w:ascii="Kastler" w:eastAsia="Times New Roman" w:hAnsi="Kastler" w:cs="Times New Roman"/>
          <w:b/>
          <w:kern w:val="0"/>
          <w:sz w:val="24"/>
          <w:szCs w:val="24"/>
          <w:lang w:eastAsia="cs-CZ"/>
          <w14:ligatures w14:val="none"/>
        </w:rPr>
        <w:t>vůdce :</w:t>
      </w:r>
      <w:proofErr w:type="gramEnd"/>
      <w:r w:rsidRPr="00A72592">
        <w:rPr>
          <w:rFonts w:ascii="Kastler" w:eastAsia="Times New Roman" w:hAnsi="Kastler" w:cs="Times New Roman"/>
          <w:b/>
          <w:kern w:val="0"/>
          <w:sz w:val="24"/>
          <w:szCs w:val="24"/>
          <w:lang w:eastAsia="cs-CZ"/>
          <w14:ligatures w14:val="none"/>
        </w:rPr>
        <w:t xml:space="preserve"> Petra Kuncová telefon: 774 110 424</w:t>
      </w:r>
    </w:p>
    <w:p w14:paraId="6F0FF751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528FC560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INFORMACE: Zborníková Kateřina</w:t>
      </w:r>
    </w:p>
    <w:p w14:paraId="7093E3E4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16"/>
          <w:lang w:eastAsia="cs-CZ"/>
          <w14:ligatures w14:val="none"/>
        </w:rPr>
        <w:t>Telefon číslo:</w:t>
      </w: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605 873 932, 724 291 512</w:t>
      </w:r>
    </w:p>
    <w:p w14:paraId="749A90DE" w14:textId="38FF54DF" w:rsidR="00A72592" w:rsidRDefault="00000000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hyperlink r:id="rId5" w:history="1">
        <w:r w:rsidR="00A72592" w:rsidRPr="00A72592">
          <w:rPr>
            <w:rStyle w:val="Hypertextovodkaz"/>
            <w:rFonts w:ascii="Times New Roman" w:eastAsia="Times New Roman" w:hAnsi="Times New Roman" w:cs="Times New Roman"/>
            <w:kern w:val="0"/>
            <w:sz w:val="20"/>
            <w:szCs w:val="20"/>
            <w:lang w:eastAsia="cs-CZ"/>
            <w14:ligatures w14:val="none"/>
          </w:rPr>
          <w:t>omspisek@seznam.cz</w:t>
        </w:r>
      </w:hyperlink>
    </w:p>
    <w:p w14:paraId="764316A2" w14:textId="77777777" w:rsid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F1D462C" w14:textId="77777777" w:rsid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7F180F86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cs-CZ"/>
          <w14:ligatures w14:val="none"/>
        </w:rPr>
        <w:t>Všeobecné podmínky</w:t>
      </w:r>
    </w:p>
    <w:p w14:paraId="591894FE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16"/>
          <w:szCs w:val="24"/>
          <w:lang w:eastAsia="cs-CZ"/>
          <w14:ligatures w14:val="none"/>
        </w:rPr>
      </w:pPr>
    </w:p>
    <w:p w14:paraId="1F18C44B" w14:textId="77777777" w:rsidR="00A72592" w:rsidRPr="00A72592" w:rsidRDefault="00A72592" w:rsidP="00A72592">
      <w:pPr>
        <w:spacing w:after="0" w:line="240" w:lineRule="auto"/>
        <w:rPr>
          <w:rFonts w:ascii="Kastler" w:eastAsia="Times New Roman" w:hAnsi="Kastler" w:cs="Times New Roman"/>
          <w:b/>
          <w:kern w:val="0"/>
          <w:sz w:val="16"/>
          <w:szCs w:val="24"/>
          <w:lang w:eastAsia="cs-CZ"/>
          <w14:ligatures w14:val="none"/>
        </w:rPr>
      </w:pPr>
    </w:p>
    <w:p w14:paraId="142F39EE" w14:textId="3667BF43" w:rsidR="00A72592" w:rsidRPr="00A72592" w:rsidRDefault="00A72592" w:rsidP="00A72592">
      <w:pPr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Zkouší se v souladu s platným zkušebním řádem.</w:t>
      </w:r>
    </w:p>
    <w:p w14:paraId="72CE1A47" w14:textId="77777777" w:rsidR="00A72592" w:rsidRPr="00A72592" w:rsidRDefault="00A72592" w:rsidP="00A72592">
      <w:pPr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Zkoušek se mohou zúčastnit ohaři všech plemen s platným průkazem původu FCI, a požadovaného věku.</w:t>
      </w:r>
    </w:p>
    <w:p w14:paraId="67D3062F" w14:textId="77777777" w:rsidR="00A72592" w:rsidRPr="00A72592" w:rsidRDefault="00A72592" w:rsidP="00A72592">
      <w:pPr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Vůdci se bez výhrad podřizují statutu zkoušek a časovému programu Poháru</w:t>
      </w:r>
    </w:p>
    <w:p w14:paraId="25A12499" w14:textId="4521356C" w:rsidR="00A72592" w:rsidRPr="00A72592" w:rsidRDefault="00A72592" w:rsidP="00A72592">
      <w:pPr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Vůdci i korona přejíždí do honiteb vlastními dopravními prostředky.</w:t>
      </w:r>
    </w:p>
    <w:p w14:paraId="3205CE29" w14:textId="77777777" w:rsidR="00A72592" w:rsidRPr="00A72592" w:rsidRDefault="00A72592" w:rsidP="00A72592">
      <w:pPr>
        <w:numPr>
          <w:ilvl w:val="0"/>
          <w:numId w:val="5"/>
        </w:numPr>
        <w:tabs>
          <w:tab w:val="left" w:pos="142"/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u w:val="single"/>
          <w:lang w:eastAsia="cs-CZ"/>
          <w14:ligatures w14:val="none"/>
        </w:rPr>
        <w:t xml:space="preserve">Startovné: </w:t>
      </w:r>
      <w:r w:rsidRPr="00A72592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cs-CZ"/>
          <w14:ligatures w14:val="none"/>
        </w:rPr>
        <w:t>je stanoveno na:</w:t>
      </w:r>
    </w:p>
    <w:p w14:paraId="23C2C6CD" w14:textId="260B4009" w:rsidR="00A72592" w:rsidRPr="00A72592" w:rsidRDefault="00A72592" w:rsidP="00A72592">
      <w:pPr>
        <w:numPr>
          <w:ilvl w:val="1"/>
          <w:numId w:val="8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4.000, - Kč pro nečleny ČMMJ</w:t>
      </w:r>
    </w:p>
    <w:p w14:paraId="02515A07" w14:textId="77777777" w:rsidR="00A72592" w:rsidRPr="00A72592" w:rsidRDefault="00A72592" w:rsidP="00A72592">
      <w:pPr>
        <w:numPr>
          <w:ilvl w:val="1"/>
          <w:numId w:val="8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2.000, - Kč pro členy ČMMJ</w:t>
      </w:r>
    </w:p>
    <w:p w14:paraId="05F770D3" w14:textId="18A45DE8" w:rsidR="00A72592" w:rsidRPr="00A72592" w:rsidRDefault="00A72592" w:rsidP="00A72592">
      <w:pPr>
        <w:numPr>
          <w:ilvl w:val="1"/>
          <w:numId w:val="8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color w:val="000000"/>
          <w:kern w:val="0"/>
          <w:sz w:val="18"/>
          <w:szCs w:val="18"/>
          <w:lang w:eastAsia="cs-CZ"/>
          <w14:ligatures w14:val="none"/>
        </w:rPr>
        <w:t>300,- přidělený střelec</w:t>
      </w:r>
    </w:p>
    <w:p w14:paraId="00AFFD90" w14:textId="74B34F71" w:rsidR="00A72592" w:rsidRPr="00A72592" w:rsidRDefault="00A72592" w:rsidP="00A72592">
      <w:pPr>
        <w:numPr>
          <w:ilvl w:val="1"/>
          <w:numId w:val="8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cs-CZ"/>
          <w14:ligatures w14:val="none"/>
        </w:rPr>
        <w:t>pro zahraniční účastníky 170€</w:t>
      </w:r>
    </w:p>
    <w:p w14:paraId="7A9F3C8A" w14:textId="1DFB8ACE" w:rsidR="00A72592" w:rsidRPr="00A72592" w:rsidRDefault="00A72592" w:rsidP="00A72592">
      <w:pPr>
        <w:tabs>
          <w:tab w:val="num" w:pos="284"/>
        </w:tabs>
        <w:spacing w:after="0" w:line="240" w:lineRule="auto"/>
        <w:ind w:left="-180" w:hanging="32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číslo účtu: 7300002122/8040 - VS  310</w:t>
      </w:r>
    </w:p>
    <w:p w14:paraId="49E276C4" w14:textId="77777777" w:rsidR="00A72592" w:rsidRPr="00A72592" w:rsidRDefault="00A72592" w:rsidP="00A7259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Všichni účastníci jsou povinni se vyvarovat jednání v rozporu s řádem ochrany zvířat při zkouškách lovecké upotřebitelnosti nebo svodu loveckých psů a zákonem na ochranu zvířat proti týrání.</w:t>
      </w:r>
    </w:p>
    <w:p w14:paraId="0FF32CA0" w14:textId="77777777" w:rsidR="00A72592" w:rsidRPr="00A72592" w:rsidRDefault="00A72592" w:rsidP="00A72592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180" w:hanging="322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Vůdce psa má být myslivecky sportovně ustrojen, myslivecký klobouk, musí mít s sebou platný lovecký lístek a zbrojní průkaz (pokud jej vlastní) Je povinen podřídit se všeobecným ustanovením a časovému programu. Kdo nemá ZP a zbraň bude mu přidělen střelec.</w:t>
      </w:r>
    </w:p>
    <w:p w14:paraId="7F03AD6B" w14:textId="77777777" w:rsidR="00A72592" w:rsidRPr="00A72592" w:rsidRDefault="00A72592" w:rsidP="00A72592">
      <w:pPr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20E405" w14:textId="77777777" w:rsidR="00A72592" w:rsidRPr="00A72592" w:rsidRDefault="00A72592" w:rsidP="00A72592">
      <w:pPr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 xml:space="preserve">Vůdce psa při přejímce </w:t>
      </w:r>
      <w:proofErr w:type="gramStart"/>
      <w:r w:rsidRPr="00A725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předloží</w:t>
      </w:r>
      <w:proofErr w:type="gramEnd"/>
    </w:p>
    <w:p w14:paraId="47D88149" w14:textId="77777777" w:rsidR="00A72592" w:rsidRPr="00A72592" w:rsidRDefault="00A72592" w:rsidP="00A72592">
      <w:pPr>
        <w:numPr>
          <w:ilvl w:val="1"/>
          <w:numId w:val="6"/>
        </w:numPr>
        <w:tabs>
          <w:tab w:val="left" w:pos="284"/>
          <w:tab w:val="num" w:pos="567"/>
          <w:tab w:val="num" w:pos="1440"/>
        </w:tabs>
        <w:spacing w:after="0" w:line="240" w:lineRule="auto"/>
        <w:ind w:hanging="2416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průkaz původu psa, a i přílohu PP</w:t>
      </w:r>
    </w:p>
    <w:p w14:paraId="57E4B5D2" w14:textId="77777777" w:rsidR="00A72592" w:rsidRPr="00A72592" w:rsidRDefault="00A72592" w:rsidP="00A72592">
      <w:pPr>
        <w:numPr>
          <w:ilvl w:val="1"/>
          <w:numId w:val="6"/>
        </w:numPr>
        <w:tabs>
          <w:tab w:val="left" w:pos="284"/>
          <w:tab w:val="num" w:pos="567"/>
          <w:tab w:val="num" w:pos="1440"/>
        </w:tabs>
        <w:spacing w:after="0" w:line="240" w:lineRule="auto"/>
        <w:ind w:hanging="2416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psi musí být klinický zdraví</w:t>
      </w:r>
    </w:p>
    <w:p w14:paraId="7C200D21" w14:textId="5608B1EA" w:rsidR="00A72592" w:rsidRPr="00A72592" w:rsidRDefault="00A72592" w:rsidP="00A72592">
      <w:p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doprovázeni platným očkovacím průkazem nebo platným pasem pro malá zvířata</w:t>
      </w:r>
    </w:p>
    <w:p w14:paraId="74A4B501" w14:textId="77777777" w:rsidR="00A72592" w:rsidRPr="00A72592" w:rsidRDefault="00A72592" w:rsidP="00A72592">
      <w:p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očkováni proti vzteklině, psince a </w:t>
      </w:r>
      <w:proofErr w:type="spellStart"/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parvoviroze</w:t>
      </w:r>
      <w:proofErr w:type="spellEnd"/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atd.</w:t>
      </w:r>
    </w:p>
    <w:p w14:paraId="6DC0D7AE" w14:textId="77777777" w:rsidR="00A72592" w:rsidRPr="00A72592" w:rsidRDefault="00A72592" w:rsidP="00A72592">
      <w:pPr>
        <w:numPr>
          <w:ilvl w:val="1"/>
          <w:numId w:val="7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v areálu konání zkoušek nemohou být zvířata, která neprošla veterinární kontrolou a nemají předepsané veterinární doklady</w:t>
      </w:r>
    </w:p>
    <w:p w14:paraId="1A1F12D8" w14:textId="77777777" w:rsidR="00A72592" w:rsidRPr="00A72592" w:rsidRDefault="00A72592" w:rsidP="00A72592">
      <w:pPr>
        <w:numPr>
          <w:ilvl w:val="1"/>
          <w:numId w:val="7"/>
        </w:numPr>
        <w:tabs>
          <w:tab w:val="left" w:pos="284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Psi z členských zemí EU a třetích zemí musí splňovat podmínky dané nařízením Evropského Parlamentu a Rady 998/2003.</w:t>
      </w:r>
    </w:p>
    <w:p w14:paraId="4B80D2BC" w14:textId="77777777" w:rsid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4872EBE2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343281E6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cs-CZ"/>
          <w14:ligatures w14:val="none"/>
        </w:rPr>
      </w:pPr>
    </w:p>
    <w:p w14:paraId="10AE2D0C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POHÁR</w:t>
      </w:r>
    </w:p>
    <w:p w14:paraId="0502ECB2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zkouší se:</w:t>
      </w:r>
    </w:p>
    <w:p w14:paraId="5C3F1924" w14:textId="77777777" w:rsidR="00A72592" w:rsidRPr="00A72592" w:rsidRDefault="00A72592" w:rsidP="00A725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900" w:hanging="1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PZ</w:t>
      </w: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– podzimní zkoušky</w:t>
      </w:r>
    </w:p>
    <w:p w14:paraId="7BB467EB" w14:textId="77777777" w:rsidR="00A72592" w:rsidRPr="00A72592" w:rsidRDefault="00A72592" w:rsidP="00A725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900" w:hanging="1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VP</w:t>
      </w: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– zkoušky z vodní práce</w:t>
      </w:r>
    </w:p>
    <w:p w14:paraId="5303AD83" w14:textId="269E36E0" w:rsidR="00A72592" w:rsidRPr="00A72592" w:rsidRDefault="00A72592" w:rsidP="00A72592">
      <w:pPr>
        <w:numPr>
          <w:ilvl w:val="0"/>
          <w:numId w:val="10"/>
        </w:numPr>
        <w:tabs>
          <w:tab w:val="num" w:pos="900"/>
        </w:tabs>
        <w:autoSpaceDE w:val="0"/>
        <w:autoSpaceDN w:val="0"/>
        <w:adjustRightInd w:val="0"/>
        <w:spacing w:after="0" w:line="240" w:lineRule="atLeast"/>
        <w:ind w:left="900" w:hanging="18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přinášení lišky přes překážku</w:t>
      </w:r>
    </w:p>
    <w:p w14:paraId="4F246044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PZ a VP jsou zkoušeny samostatně se zápisem do průkazu původu psa.</w:t>
      </w:r>
    </w:p>
    <w:p w14:paraId="418DFD33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7F3767F6" w14:textId="77777777" w:rsidR="00A72592" w:rsidRPr="00A72592" w:rsidRDefault="00A72592" w:rsidP="00A725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SOBOTA</w:t>
      </w: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 xml:space="preserve"> – rozlosování do skupin</w:t>
      </w:r>
    </w:p>
    <w:p w14:paraId="0B9C51CA" w14:textId="459D3AAD" w:rsidR="00A72592" w:rsidRPr="00A72592" w:rsidRDefault="00A72592" w:rsidP="00A7259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  <w:t>všichni psi nastoupí k disciplíně přinášení lišky přes překážku</w:t>
      </w:r>
    </w:p>
    <w:p w14:paraId="06FA6AF5" w14:textId="3BE0C834" w:rsidR="00A72592" w:rsidRPr="00A72592" w:rsidRDefault="00A72592" w:rsidP="00A7259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PZ a VP</w:t>
      </w:r>
    </w:p>
    <w:p w14:paraId="4FE5F1CD" w14:textId="77777777" w:rsidR="00A72592" w:rsidRPr="00A72592" w:rsidRDefault="00A72592" w:rsidP="00A7259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left="426" w:hanging="426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NEDĚLE</w:t>
      </w:r>
    </w:p>
    <w:p w14:paraId="437A132C" w14:textId="396D4610" w:rsidR="00A72592" w:rsidRPr="00A72592" w:rsidRDefault="00A72592" w:rsidP="00A72592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cs-CZ"/>
          <w14:ligatures w14:val="none"/>
        </w:rPr>
        <w:t>PZ a VP</w:t>
      </w:r>
    </w:p>
    <w:p w14:paraId="3D3E66B0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ind w:left="360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cs-CZ"/>
          <w14:ligatures w14:val="none"/>
        </w:rPr>
      </w:pPr>
    </w:p>
    <w:p w14:paraId="1DF63067" w14:textId="30259F1E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kern w:val="0"/>
          <w:sz w:val="18"/>
          <w:szCs w:val="18"/>
          <w:lang w:eastAsia="cs-CZ"/>
          <w14:ligatures w14:val="none"/>
        </w:rPr>
      </w:pPr>
    </w:p>
    <w:tbl>
      <w:tblPr>
        <w:tblW w:w="4536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</w:tblGrid>
      <w:tr w:rsidR="00A72592" w:rsidRPr="00A72592" w14:paraId="4C135B39" w14:textId="77777777" w:rsidTr="006C0D33">
        <w:tc>
          <w:tcPr>
            <w:tcW w:w="1276" w:type="dxa"/>
          </w:tcPr>
          <w:p w14:paraId="08AB9751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60" w:type="dxa"/>
          </w:tcPr>
          <w:p w14:paraId="39D8C53C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</w:p>
        </w:tc>
      </w:tr>
      <w:tr w:rsidR="00A72592" w:rsidRPr="00A72592" w14:paraId="16AFB9BA" w14:textId="77777777" w:rsidTr="006C0D33">
        <w:tc>
          <w:tcPr>
            <w:tcW w:w="1276" w:type="dxa"/>
          </w:tcPr>
          <w:p w14:paraId="1D9F7E0A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</w:p>
        </w:tc>
        <w:tc>
          <w:tcPr>
            <w:tcW w:w="3260" w:type="dxa"/>
          </w:tcPr>
          <w:p w14:paraId="0AB3016E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TITULY – nejsou nárokové</w:t>
            </w:r>
          </w:p>
          <w:p w14:paraId="104A8A7E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</w:p>
        </w:tc>
      </w:tr>
      <w:tr w:rsidR="00A72592" w:rsidRPr="00A72592" w14:paraId="055C26B2" w14:textId="77777777" w:rsidTr="006C0D33">
        <w:tc>
          <w:tcPr>
            <w:tcW w:w="1276" w:type="dxa"/>
          </w:tcPr>
          <w:p w14:paraId="6E74BFA7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60" w:type="dxa"/>
          </w:tcPr>
          <w:p w14:paraId="0FE95485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</w:p>
        </w:tc>
      </w:tr>
      <w:tr w:rsidR="00A72592" w:rsidRPr="00A72592" w14:paraId="40655300" w14:textId="77777777" w:rsidTr="006C0D33">
        <w:tc>
          <w:tcPr>
            <w:tcW w:w="1276" w:type="dxa"/>
          </w:tcPr>
          <w:p w14:paraId="3B452CDE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260" w:type="dxa"/>
          </w:tcPr>
          <w:p w14:paraId="67D70EF2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</w:p>
        </w:tc>
      </w:tr>
      <w:tr w:rsidR="00A72592" w:rsidRPr="00A72592" w14:paraId="3BF7AAED" w14:textId="77777777" w:rsidTr="006C0D33">
        <w:tc>
          <w:tcPr>
            <w:tcW w:w="1276" w:type="dxa"/>
          </w:tcPr>
          <w:p w14:paraId="0A2DEEDC" w14:textId="64343480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  <w:t xml:space="preserve">         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  <w:t>CACT</w:t>
            </w:r>
          </w:p>
        </w:tc>
        <w:tc>
          <w:tcPr>
            <w:tcW w:w="3260" w:type="dxa"/>
          </w:tcPr>
          <w:p w14:paraId="1F3128D1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  <w:t>nejlepšímu ohaři každého plemene</w:t>
            </w:r>
          </w:p>
        </w:tc>
      </w:tr>
      <w:tr w:rsidR="00A72592" w:rsidRPr="00A72592" w14:paraId="5BD3E680" w14:textId="77777777" w:rsidTr="006C0D33">
        <w:tc>
          <w:tcPr>
            <w:tcW w:w="1276" w:type="dxa"/>
          </w:tcPr>
          <w:p w14:paraId="27650723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  <w:t>Res. CACT</w:t>
            </w:r>
          </w:p>
        </w:tc>
        <w:tc>
          <w:tcPr>
            <w:tcW w:w="3260" w:type="dxa"/>
          </w:tcPr>
          <w:p w14:paraId="69CF96AA" w14:textId="77777777" w:rsidR="00A72592" w:rsidRPr="00A72592" w:rsidRDefault="00A72592" w:rsidP="00A7259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24"/>
                <w:lang w:eastAsia="cs-CZ"/>
                <w14:ligatures w14:val="none"/>
              </w:rPr>
              <w:t>druhému nejlepšímu ohaři každého plemene</w:t>
            </w:r>
          </w:p>
        </w:tc>
      </w:tr>
    </w:tbl>
    <w:p w14:paraId="6B3EA82B" w14:textId="77777777" w:rsidR="00A72592" w:rsidRPr="00A72592" w:rsidRDefault="00A72592" w:rsidP="00A7259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kern w:val="0"/>
          <w:sz w:val="19"/>
          <w:szCs w:val="24"/>
          <w:lang w:eastAsia="cs-CZ"/>
          <w14:ligatures w14:val="none"/>
        </w:rPr>
      </w:pPr>
    </w:p>
    <w:p w14:paraId="5DC67A7F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Pořadatelé </w:t>
      </w:r>
      <w:proofErr w:type="gramStart"/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neručí</w:t>
      </w:r>
      <w:proofErr w:type="gramEnd"/>
      <w:r w:rsidRPr="00A725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za škody, způsobené psem, za případnou ztrátu psa ani za jeho zranění či smrt.</w:t>
      </w:r>
    </w:p>
    <w:p w14:paraId="2256442A" w14:textId="77777777" w:rsidR="00A72592" w:rsidRPr="00A72592" w:rsidRDefault="00A72592" w:rsidP="00A72592">
      <w:pPr>
        <w:spacing w:after="0" w:line="240" w:lineRule="auto"/>
        <w:ind w:left="-18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281B38E" w14:textId="7777777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4D2468C" w14:textId="77777777" w:rsidR="00A72592" w:rsidRPr="00A72592" w:rsidRDefault="00A72592" w:rsidP="00A72592">
      <w:pPr>
        <w:spacing w:after="0" w:line="240" w:lineRule="auto"/>
        <w:ind w:left="-18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1E93B48" w14:textId="77777777" w:rsidR="00A72592" w:rsidRPr="00A72592" w:rsidRDefault="00A72592" w:rsidP="00A72592">
      <w:pPr>
        <w:spacing w:after="0" w:line="240" w:lineRule="auto"/>
        <w:ind w:left="-180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B940B80" w14:textId="2E560A6E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>Myslivosti a kynologii zdar</w:t>
      </w:r>
    </w:p>
    <w:p w14:paraId="598A1F3D" w14:textId="2B645087" w:rsidR="00A72592" w:rsidRPr="00A72592" w:rsidRDefault="00A72592" w:rsidP="00A7259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 xml:space="preserve">Jan </w:t>
      </w:r>
      <w:proofErr w:type="spellStart"/>
      <w:r w:rsidRPr="00A72592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  <w:t>Matulka</w:t>
      </w:r>
      <w:proofErr w:type="spellEnd"/>
    </w:p>
    <w:p w14:paraId="22DD5D06" w14:textId="42720F74" w:rsidR="00A72592" w:rsidRPr="00A72592" w:rsidRDefault="00A72592" w:rsidP="00A7259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  <w:r w:rsidRPr="00A72592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cs-CZ"/>
          <w14:ligatures w14:val="none"/>
        </w:rPr>
        <w:t>předseda OMS Písek</w:t>
      </w:r>
    </w:p>
    <w:p w14:paraId="4DA40642" w14:textId="77777777" w:rsidR="00A72592" w:rsidRDefault="00A72592" w:rsidP="00A72592"/>
    <w:sectPr w:rsidR="00A7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Kastler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67A"/>
    <w:multiLevelType w:val="hybridMultilevel"/>
    <w:tmpl w:val="01662582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830"/>
    <w:multiLevelType w:val="hybridMultilevel"/>
    <w:tmpl w:val="5DCE27DC"/>
    <w:lvl w:ilvl="0" w:tplc="C3DA0D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077"/>
    <w:multiLevelType w:val="hybridMultilevel"/>
    <w:tmpl w:val="0722DE86"/>
    <w:lvl w:ilvl="0" w:tplc="49547E2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33"/>
    <w:multiLevelType w:val="hybridMultilevel"/>
    <w:tmpl w:val="F1C231F6"/>
    <w:lvl w:ilvl="0" w:tplc="F6085442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F0FC7A0C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897029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1E2A7D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BC5CCA3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CAE42D4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15E07D3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BEB8429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9E64650"/>
    <w:multiLevelType w:val="hybridMultilevel"/>
    <w:tmpl w:val="D4D8EE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031A"/>
    <w:multiLevelType w:val="hybridMultilevel"/>
    <w:tmpl w:val="0D3E60C8"/>
    <w:lvl w:ilvl="0" w:tplc="707CB42E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35BCF7D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200085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FD89984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A30247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ABA41E3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788E7012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87C3314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BA25DDD"/>
    <w:multiLevelType w:val="hybridMultilevel"/>
    <w:tmpl w:val="4BEABFD0"/>
    <w:lvl w:ilvl="0" w:tplc="49547E20">
      <w:start w:val="19"/>
      <w:numFmt w:val="bullet"/>
      <w:lvlText w:val="-"/>
      <w:lvlJc w:val="left"/>
      <w:pPr>
        <w:tabs>
          <w:tab w:val="num" w:pos="1587"/>
        </w:tabs>
        <w:ind w:left="15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6A033686"/>
    <w:multiLevelType w:val="hybridMultilevel"/>
    <w:tmpl w:val="0630B898"/>
    <w:lvl w:ilvl="0" w:tplc="49547E20">
      <w:start w:val="19"/>
      <w:numFmt w:val="bullet"/>
      <w:lvlText w:val="-"/>
      <w:lvlJc w:val="left"/>
      <w:pPr>
        <w:tabs>
          <w:tab w:val="num" w:pos="623"/>
        </w:tabs>
        <w:ind w:left="62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 w15:restartNumberingAfterBreak="0">
    <w:nsid w:val="6D727137"/>
    <w:multiLevelType w:val="hybridMultilevel"/>
    <w:tmpl w:val="24C0541A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E4A5E"/>
    <w:multiLevelType w:val="hybridMultilevel"/>
    <w:tmpl w:val="BDD08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4573465">
    <w:abstractNumId w:val="2"/>
  </w:num>
  <w:num w:numId="2" w16cid:durableId="119617589">
    <w:abstractNumId w:val="7"/>
  </w:num>
  <w:num w:numId="3" w16cid:durableId="2108503393">
    <w:abstractNumId w:val="9"/>
  </w:num>
  <w:num w:numId="4" w16cid:durableId="977103289">
    <w:abstractNumId w:val="1"/>
  </w:num>
  <w:num w:numId="5" w16cid:durableId="2111974716">
    <w:abstractNumId w:val="0"/>
  </w:num>
  <w:num w:numId="6" w16cid:durableId="1627927076">
    <w:abstractNumId w:val="3"/>
  </w:num>
  <w:num w:numId="7" w16cid:durableId="1392000215">
    <w:abstractNumId w:val="5"/>
  </w:num>
  <w:num w:numId="8" w16cid:durableId="1343780678">
    <w:abstractNumId w:val="8"/>
  </w:num>
  <w:num w:numId="9" w16cid:durableId="145438863">
    <w:abstractNumId w:val="4"/>
  </w:num>
  <w:num w:numId="10" w16cid:durableId="166753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2"/>
    <w:rsid w:val="001D7550"/>
    <w:rsid w:val="008D305B"/>
    <w:rsid w:val="00A72592"/>
    <w:rsid w:val="00F6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FA6"/>
  <w15:chartTrackingRefBased/>
  <w15:docId w15:val="{DCB69856-7081-4DED-BEDC-6247536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25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25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725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725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25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25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25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25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25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25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25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25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259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259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259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259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259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2592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725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72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725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725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725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72592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7259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72592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725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72592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72592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72592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pis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Zborníková</dc:creator>
  <cp:keywords/>
  <dc:description/>
  <cp:lastModifiedBy>Kateřina Zborníková</cp:lastModifiedBy>
  <cp:revision>3</cp:revision>
  <dcterms:created xsi:type="dcterms:W3CDTF">2024-02-20T14:00:00Z</dcterms:created>
  <dcterms:modified xsi:type="dcterms:W3CDTF">2024-02-26T10:44:00Z</dcterms:modified>
</cp:coreProperties>
</file>